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828800" cy="342136"/>
            <wp:docPr id="1" name="Picture 1"/>
            <wp:cNvGraphicFramePr>
              <a:graphicFrameLocks noChangeAspect="1"/>
            </wp:cNvGraphicFramePr>
            <a:graphic>
              <a:graphicData uri="http://schemas.openxmlformats.org/drawingml/2006/picture">
                <pic:pic>
                  <pic:nvPicPr>
                    <pic:cNvPr id="0" name="logo.png"/>
                    <pic:cNvPicPr/>
                  </pic:nvPicPr>
                  <pic:blipFill>
                    <a:blip r:embed="rId9"/>
                    <a:stretch>
                      <a:fillRect/>
                    </a:stretch>
                  </pic:blipFill>
                  <pic:spPr>
                    <a:xfrm>
                      <a:off x="0" y="0"/>
                      <a:ext cx="1828800" cy="342136"/>
                    </a:xfrm>
                    <a:prstGeom prst="rect"/>
                  </pic:spPr>
                </pic:pic>
              </a:graphicData>
            </a:graphic>
          </wp:inline>
        </w:drawing>
      </w:r>
    </w:p>
    <w:p>
      <w:pPr>
        <w:pStyle w:val="Title"/>
        <w:jc w:val="center"/>
      </w:pPr>
      <w:r>
        <w:t>MUTUAL NON-DISCLOSURE AGREEMENT</w:t>
      </w:r>
    </w:p>
    <w:p>
      <w:r>
        <w:t>THIS AGREEMENT is made on this day by and between:</w:t>
      </w:r>
    </w:p>
    <w:p>
      <w:r>
        <w:rPr>
          <w:b/>
        </w:rPr>
        <w:t>Kasauslaitos Oy</w:t>
      </w:r>
      <w:r>
        <w:t>, a company organized and existing under the laws of Finland, Business ID: FI3566511-7, with its principal place of business at c/o Veli-Matti Heinijoki Tiiliruukinkatu 11 B 22, 33200 Tampere, Finland ("Party A");</w:t>
      </w:r>
    </w:p>
    <w:p>
      <w:r>
        <w:t>AND</w:t>
      </w:r>
    </w:p>
    <w:p>
      <w:r>
        <w:rPr>
          <w:b/>
        </w:rPr>
        <w:t>[Counterparty Name]</w:t>
      </w:r>
      <w:r>
        <w:t>, a company organized and existing under the laws of [Country], with its principal place of business at [Insert Address Here] ("Party B").</w:t>
      </w:r>
    </w:p>
    <w:p>
      <w:r>
        <w:t>(Collectively referred to as the "Parties" and individually as a "Party")</w:t>
      </w:r>
    </w:p>
    <w:p>
      <w:pPr>
        <w:pStyle w:val="Heading1"/>
      </w:pPr>
      <w:r>
        <w:t>1. Purpose</w:t>
      </w:r>
    </w:p>
    <w:p>
      <w:r>
        <w:t>The Parties wish to explore a potential business relationship regarding the manufacturing and supply of UAV components (the "Purpose"). In connection with the Purpose, each Party may disclose to the other certain confidential technical and business information which the disclosing Party desires the receiving Party to treat as confidential.</w:t>
      </w:r>
    </w:p>
    <w:p>
      <w:pPr>
        <w:pStyle w:val="Heading1"/>
      </w:pPr>
      <w:r>
        <w:t>2. Confidential Information</w:t>
      </w:r>
    </w:p>
    <w:p>
      <w:r>
        <w:t>"Confidential Information" means any information disclosed by either Party to the other, either directly or indirectly, in writing, orally or by inspection of tangible objects (including without limitation documents, prototypes, samples, plant and equipment), which is designated as "Confidential," "Proprietary" or some similar designation.</w:t>
      </w:r>
    </w:p>
    <w:p>
      <w:pPr>
        <w:pStyle w:val="Heading1"/>
      </w:pPr>
      <w:r>
        <w:t>3. Non-disclosure and Non-use</w:t>
      </w:r>
    </w:p>
    <w:p>
      <w:r>
        <w:t>Each Party agrees:</w:t>
        <w:br/>
        <w:t>a) To hold the other Party's Confidential Information in strict confidence;</w:t>
        <w:br/>
        <w:t>b) Not to disclose such Confidential Information to any third parties;</w:t>
        <w:br/>
        <w:t>c) To use such Confidential Information only for the Purpose;</w:t>
        <w:br/>
        <w:t>d) To disclose such Confidential Information only to its employees, agents, and consultants who have a need to know such information for the Purpose and who are bound by a written agreement to protect the confidentiality of such information.</w:t>
      </w:r>
    </w:p>
    <w:p>
      <w:pPr>
        <w:pStyle w:val="Heading1"/>
      </w:pPr>
      <w:r>
        <w:t>4. Exceptions</w:t>
      </w:r>
    </w:p>
    <w:p>
      <w:r>
        <w:t>Confidential Information shall not include information that:</w:t>
        <w:br/>
        <w:t>a) Is or becomes publicly known through no wrongful act of the receiving Party;</w:t>
        <w:br/>
        <w:t>b) Is already known to the receiving Party at the time of disclosure;</w:t>
        <w:br/>
        <w:t>c) Is rightfully obtained by the receiving Party from a third party without breach of any confidentiality obligation;</w:t>
        <w:br/>
        <w:t>d) Is independently developed by the receiving Party without use of the disclosing Party's Confidential Information.</w:t>
      </w:r>
    </w:p>
    <w:p>
      <w:pPr>
        <w:pStyle w:val="Heading1"/>
      </w:pPr>
      <w:r>
        <w:t>5. Term</w:t>
      </w:r>
    </w:p>
    <w:p>
      <w:r>
        <w:t>This Agreement shall remain in effect for a period of three (3) years from the date of the last disclosure of Confidential Information.</w:t>
      </w:r>
    </w:p>
    <w:p>
      <w:pPr>
        <w:pStyle w:val="Heading1"/>
      </w:pPr>
      <w:r>
        <w:t>6. Governing Law</w:t>
      </w:r>
    </w:p>
    <w:p>
      <w:r>
        <w:t>This Agreement shall be governed by and construed in accordance with the laws of Finland.</w:t>
      </w:r>
    </w:p>
    <w:p>
      <w:r>
        <w:rPr>
          <w:b/>
        </w:rPr>
        <w:t>IN WITNESS WHEREOF</w:t>
      </w:r>
      <w:r>
        <w:t>, the Parties have executed this Agreement as of the date first above written.</w:t>
      </w:r>
    </w:p>
    <w:p/>
    <w:tbl>
      <w:tblPr>
        <w:tblW w:type="auto" w:w="0"/>
        <w:tblLayout w:type="fixed"/>
        <w:tblLook w:firstColumn="1" w:firstRow="1" w:lastColumn="0" w:lastRow="0" w:noHBand="0" w:noVBand="1" w:val="04A0"/>
      </w:tblPr>
      <w:tblGrid>
        <w:gridCol w:w="4320"/>
        <w:gridCol w:w="4320"/>
      </w:tblGrid>
      <w:tr>
        <w:tc>
          <w:tcPr>
            <w:tcW w:type="dxa" w:w="4320"/>
          </w:tcPr>
          <w:p>
            <w:r>
              <w:rPr>
                <w:b/>
              </w:rPr>
              <w:t>Kasauslaitos Oy</w:t>
            </w:r>
          </w:p>
        </w:tc>
        <w:tc>
          <w:tcPr>
            <w:tcW w:type="dxa" w:w="4320"/>
          </w:tcPr>
          <w:p>
            <w:r>
              <w:rPr>
                <w:b/>
              </w:rPr>
              <w:t>[Counterparty Name]</w:t>
            </w:r>
          </w:p>
        </w:tc>
      </w:tr>
      <w:tr>
        <w:tc>
          <w:tcPr>
            <w:tcW w:type="dxa" w:w="4320"/>
          </w:tcPr>
          <w:p>
            <w:r>
              <w:t>By: ___________________________</w:t>
            </w:r>
          </w:p>
        </w:tc>
        <w:tc>
          <w:tcPr>
            <w:tcW w:type="dxa" w:w="4320"/>
          </w:tcPr>
          <w:p>
            <w:r>
              <w:t>By: ___________________________</w:t>
            </w:r>
          </w:p>
        </w:tc>
      </w:tr>
      <w:tr>
        <w:tc>
          <w:tcPr>
            <w:tcW w:type="dxa" w:w="4320"/>
          </w:tcPr>
          <w:p>
            <w:r>
              <w:t>Name: _________________________</w:t>
            </w:r>
          </w:p>
        </w:tc>
        <w:tc>
          <w:tcPr>
            <w:tcW w:type="dxa" w:w="4320"/>
          </w:tcPr>
          <w:p>
            <w:r>
              <w:t>Name: _________________________</w:t>
            </w:r>
          </w:p>
        </w:tc>
      </w:tr>
      <w:tr>
        <w:tc>
          <w:tcPr>
            <w:tcW w:type="dxa" w:w="4320"/>
          </w:tcPr>
          <w:p>
            <w:r>
              <w:t>Title: __________________________</w:t>
            </w:r>
          </w:p>
        </w:tc>
        <w:tc>
          <w:tcPr>
            <w:tcW w:type="dxa" w:w="4320"/>
          </w:tcPr>
          <w:p>
            <w:r>
              <w:t>Title: __________________________</w:t>
            </w:r>
          </w:p>
        </w:tc>
      </w:tr>
      <w:tr>
        <w:tc>
          <w:tcPr>
            <w:tcW w:type="dxa" w:w="4320"/>
          </w:tcPr>
          <w:p>
            <w:r>
              <w:t>Date: __________________________</w:t>
            </w:r>
          </w:p>
        </w:tc>
        <w:tc>
          <w:tcPr>
            <w:tcW w:type="dxa" w:w="4320"/>
          </w:tcPr>
          <w:p>
            <w:r>
              <w:t>Date: __________________________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